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BC39B" w14:textId="77777777" w:rsidR="000C7DD1" w:rsidRPr="00EC26A8" w:rsidRDefault="000C7DD1" w:rsidP="00CD6B29">
      <w:pPr>
        <w:jc w:val="both"/>
      </w:pPr>
    </w:p>
    <w:p w14:paraId="329BE947" w14:textId="77777777" w:rsidR="00E235A7" w:rsidRPr="00EC26A8" w:rsidRDefault="00E235A7" w:rsidP="001445E8">
      <w:pPr>
        <w:jc w:val="center"/>
      </w:pPr>
      <w:r w:rsidRPr="00EC26A8">
        <w:t>FORMULARZ DLA OGŁOSZENIODAWCÓW</w:t>
      </w:r>
    </w:p>
    <w:p w14:paraId="1954E472" w14:textId="77777777" w:rsidR="000E236C" w:rsidRPr="00EC26A8" w:rsidRDefault="000E236C" w:rsidP="00CD6B29">
      <w:pPr>
        <w:jc w:val="both"/>
      </w:pPr>
    </w:p>
    <w:p w14:paraId="68CCAE45" w14:textId="77F24180" w:rsidR="00E235A7" w:rsidRPr="00EC26A8" w:rsidRDefault="00E235A7" w:rsidP="00B12FD3">
      <w:pPr>
        <w:spacing w:before="240" w:after="240"/>
        <w:jc w:val="both"/>
      </w:pPr>
      <w:r w:rsidRPr="00EC26A8">
        <w:t xml:space="preserve">INSTYTUCJA: </w:t>
      </w:r>
      <w:r w:rsidR="00E05982" w:rsidRPr="00EC26A8">
        <w:t>INSTYTUT FIZYKI JĄDROWEJ im.</w:t>
      </w:r>
      <w:r w:rsidR="002E4138" w:rsidRPr="00EC26A8">
        <w:t xml:space="preserve"> </w:t>
      </w:r>
      <w:r w:rsidR="00E05982" w:rsidRPr="00EC26A8">
        <w:t>Henryka Niewodniczańskiego POLSKIEJ AKADEMII NAUK</w:t>
      </w:r>
      <w:r w:rsidR="007F7536" w:rsidRPr="00EC26A8">
        <w:t xml:space="preserve"> (IFJ PAN)</w:t>
      </w:r>
    </w:p>
    <w:p w14:paraId="0F468A80" w14:textId="77777777" w:rsidR="00E235A7" w:rsidRPr="00EC26A8" w:rsidRDefault="00E235A7" w:rsidP="00B12FD3">
      <w:pPr>
        <w:spacing w:before="240" w:after="240"/>
        <w:jc w:val="both"/>
      </w:pPr>
      <w:r w:rsidRPr="00EC26A8">
        <w:t xml:space="preserve">MIASTO: </w:t>
      </w:r>
      <w:r w:rsidR="00E05982" w:rsidRPr="00EC26A8">
        <w:t>KRAKÓW</w:t>
      </w:r>
    </w:p>
    <w:p w14:paraId="203C0687" w14:textId="1CBF0EDB" w:rsidR="00BE55BB" w:rsidRPr="00EC26A8" w:rsidRDefault="00E235A7" w:rsidP="00B12FD3">
      <w:pPr>
        <w:spacing w:before="240" w:after="240"/>
        <w:jc w:val="both"/>
      </w:pPr>
      <w:r w:rsidRPr="00EC26A8">
        <w:t xml:space="preserve">STANOWISKO: </w:t>
      </w:r>
      <w:r w:rsidR="009F319E" w:rsidRPr="00EC26A8">
        <w:t>ADIUNKT</w:t>
      </w:r>
      <w:r w:rsidR="008C6DE1">
        <w:t xml:space="preserve"> (k/m/x) </w:t>
      </w:r>
      <w:r w:rsidR="004E2CFF" w:rsidRPr="00EC26A8">
        <w:t>/</w:t>
      </w:r>
      <w:r w:rsidR="00CA7DB1">
        <w:t>tenure</w:t>
      </w:r>
      <w:r w:rsidR="004E2CFF" w:rsidRPr="00EC26A8">
        <w:t>/</w:t>
      </w:r>
    </w:p>
    <w:p w14:paraId="39D31B19" w14:textId="77777777" w:rsidR="00BE55BB" w:rsidRPr="00EC26A8" w:rsidRDefault="00E235A7" w:rsidP="00B12FD3">
      <w:pPr>
        <w:spacing w:before="240" w:after="240"/>
        <w:jc w:val="both"/>
      </w:pPr>
      <w:r w:rsidRPr="00EC26A8">
        <w:t xml:space="preserve">DYSCYPLINA NAUKOWA: </w:t>
      </w:r>
      <w:r w:rsidR="00E05982" w:rsidRPr="00EC26A8">
        <w:t>NAUKI FIZYCZN</w:t>
      </w:r>
      <w:r w:rsidR="00177C30" w:rsidRPr="00EC26A8">
        <w:t>E</w:t>
      </w:r>
    </w:p>
    <w:p w14:paraId="72C34E71" w14:textId="7A1C3535" w:rsidR="00177C30" w:rsidRPr="00EC26A8" w:rsidRDefault="00177C30" w:rsidP="00F871B3">
      <w:pPr>
        <w:spacing w:before="240" w:after="240"/>
        <w:jc w:val="both"/>
      </w:pPr>
      <w:r w:rsidRPr="00EC26A8">
        <w:t xml:space="preserve">LICZBA STANOWISK w Oddziałach Naukowych: </w:t>
      </w:r>
      <w:r w:rsidR="00427F2F">
        <w:t>1</w:t>
      </w:r>
      <w:r w:rsidR="00565BDF">
        <w:t xml:space="preserve"> w</w:t>
      </w:r>
      <w:r w:rsidR="00CE0298" w:rsidRPr="00EC26A8">
        <w:t xml:space="preserve"> </w:t>
      </w:r>
      <w:r w:rsidR="0061463B" w:rsidRPr="0061463B">
        <w:t xml:space="preserve">Zakładzie </w:t>
      </w:r>
      <w:r w:rsidR="00CA7DB1" w:rsidRPr="00CA7DB1">
        <w:t xml:space="preserve">Teorii Systemów Złożonych /NZ44/ </w:t>
      </w:r>
      <w:r w:rsidR="0061463B" w:rsidRPr="0061463B">
        <w:t>Oddziału Fizyki Teoretycznej /NO4/.</w:t>
      </w:r>
    </w:p>
    <w:p w14:paraId="49A54660" w14:textId="78935A07" w:rsidR="00177C30" w:rsidRPr="00EC26A8" w:rsidRDefault="00177C30" w:rsidP="00B12FD3">
      <w:pPr>
        <w:spacing w:before="240" w:after="240"/>
        <w:jc w:val="both"/>
      </w:pPr>
      <w:r w:rsidRPr="00EC26A8">
        <w:t xml:space="preserve">RODZAJ ZATRUDNIENIA: </w:t>
      </w:r>
      <w:r w:rsidR="004E2CFF" w:rsidRPr="00EC26A8">
        <w:t xml:space="preserve">umowa o pracę </w:t>
      </w:r>
      <w:r w:rsidR="00E32DA8" w:rsidRPr="00E32DA8">
        <w:t xml:space="preserve">na czas </w:t>
      </w:r>
      <w:r w:rsidR="00CA7DB1">
        <w:t>nieokreślony</w:t>
      </w:r>
      <w:r w:rsidR="003101D5">
        <w:t xml:space="preserve"> </w:t>
      </w:r>
      <w:r w:rsidR="004E2CFF" w:rsidRPr="00EC26A8">
        <w:t>w wymiarze pełnego etatu w IFJ PAN jako jedynym miejscu pracy</w:t>
      </w:r>
    </w:p>
    <w:p w14:paraId="6489BE7E" w14:textId="4D4A7D8E" w:rsidR="00177C30" w:rsidRPr="00EC26A8" w:rsidRDefault="00177C30" w:rsidP="00B12FD3">
      <w:pPr>
        <w:spacing w:before="240" w:after="240"/>
        <w:jc w:val="both"/>
      </w:pPr>
      <w:r w:rsidRPr="00EC26A8">
        <w:t xml:space="preserve">PRZEWIDYWANY TERMIN ZATRUDNIENIA: </w:t>
      </w:r>
      <w:r w:rsidR="00DD2A5E" w:rsidRPr="00EC26A8">
        <w:rPr>
          <w:bCs/>
        </w:rPr>
        <w:t>I</w:t>
      </w:r>
      <w:r w:rsidR="007506F6">
        <w:rPr>
          <w:bCs/>
        </w:rPr>
        <w:t>I</w:t>
      </w:r>
      <w:r w:rsidR="00DD2A5E" w:rsidRPr="00EC26A8">
        <w:rPr>
          <w:bCs/>
        </w:rPr>
        <w:t xml:space="preserve"> poł. 202</w:t>
      </w:r>
      <w:r w:rsidR="004D67F4">
        <w:rPr>
          <w:bCs/>
        </w:rPr>
        <w:t>6</w:t>
      </w:r>
    </w:p>
    <w:p w14:paraId="135DDE03" w14:textId="1D7477A0" w:rsidR="00E235A7" w:rsidRPr="00EC26A8" w:rsidRDefault="00E235A7" w:rsidP="00B12FD3">
      <w:pPr>
        <w:spacing w:before="240" w:after="240"/>
        <w:jc w:val="both"/>
      </w:pPr>
      <w:r w:rsidRPr="00EC26A8">
        <w:t xml:space="preserve">DATA OGŁOSZENIA: </w:t>
      </w:r>
      <w:r w:rsidR="007506F6">
        <w:t>12</w:t>
      </w:r>
      <w:r w:rsidR="004E2CFF" w:rsidRPr="00EC26A8">
        <w:t xml:space="preserve"> </w:t>
      </w:r>
      <w:r w:rsidR="007506F6">
        <w:t>marca</w:t>
      </w:r>
      <w:r w:rsidR="00E32DA8">
        <w:t xml:space="preserve"> </w:t>
      </w:r>
      <w:r w:rsidR="00912AD5" w:rsidRPr="00EC26A8">
        <w:t>202</w:t>
      </w:r>
      <w:r w:rsidR="007506F6">
        <w:t>6</w:t>
      </w:r>
      <w:r w:rsidR="00177C30" w:rsidRPr="00EC26A8">
        <w:t xml:space="preserve"> r.</w:t>
      </w:r>
    </w:p>
    <w:p w14:paraId="131AE4B2" w14:textId="4D602749" w:rsidR="00E235A7" w:rsidRPr="00EC26A8" w:rsidRDefault="00E235A7" w:rsidP="00B12FD3">
      <w:pPr>
        <w:spacing w:before="240" w:after="240"/>
        <w:jc w:val="both"/>
      </w:pPr>
      <w:r w:rsidRPr="00EC26A8">
        <w:t xml:space="preserve">TERMIN SKŁADANIA </w:t>
      </w:r>
      <w:r w:rsidR="00AD6921" w:rsidRPr="00EC26A8">
        <w:t>APLIKACJI</w:t>
      </w:r>
      <w:r w:rsidRPr="00EC26A8">
        <w:t xml:space="preserve">: </w:t>
      </w:r>
      <w:r w:rsidR="007506F6">
        <w:rPr>
          <w:bCs/>
        </w:rPr>
        <w:t>4</w:t>
      </w:r>
      <w:r w:rsidR="00E32DA8" w:rsidRPr="00E32DA8">
        <w:rPr>
          <w:bCs/>
        </w:rPr>
        <w:t xml:space="preserve"> </w:t>
      </w:r>
      <w:r w:rsidR="007506F6">
        <w:rPr>
          <w:bCs/>
        </w:rPr>
        <w:t>maja</w:t>
      </w:r>
      <w:r w:rsidR="00E32DA8" w:rsidRPr="00E32DA8">
        <w:rPr>
          <w:bCs/>
        </w:rPr>
        <w:t xml:space="preserve"> 202</w:t>
      </w:r>
      <w:r w:rsidR="007506F6">
        <w:rPr>
          <w:bCs/>
        </w:rPr>
        <w:t>6</w:t>
      </w:r>
      <w:r w:rsidR="00E32DA8" w:rsidRPr="00E32DA8">
        <w:rPr>
          <w:bCs/>
        </w:rPr>
        <w:t xml:space="preserve"> r. </w:t>
      </w:r>
    </w:p>
    <w:p w14:paraId="09C43EB5" w14:textId="77777777" w:rsidR="007F7536" w:rsidRPr="00EC26A8" w:rsidRDefault="00BE55BB" w:rsidP="00B12FD3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LINK DO STRONY: </w:t>
      </w:r>
      <w:r w:rsidR="00E05982" w:rsidRPr="00EC26A8">
        <w:t xml:space="preserve"> </w:t>
      </w:r>
      <w:hyperlink r:id="rId7" w:history="1">
        <w:r w:rsidR="007F7536" w:rsidRPr="00EC26A8">
          <w:rPr>
            <w:rStyle w:val="Hipercze"/>
            <w:color w:val="auto"/>
          </w:rPr>
          <w:t>http://www.ifj.edu.pl</w:t>
        </w:r>
      </w:hyperlink>
    </w:p>
    <w:p w14:paraId="45CBF825" w14:textId="14F96732" w:rsidR="00195AB5" w:rsidRDefault="00BE55BB" w:rsidP="00884A11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SŁOWA KLUCZOWE: </w:t>
      </w:r>
      <w:r w:rsidR="00CA7DB1" w:rsidRPr="00CA7DB1">
        <w:t>Systemy Złożone, Lingwistyka Ilościowa, Promieniowanie Kosmiczne, szeregi czasowe, sieci złożone, multifraktale</w:t>
      </w:r>
    </w:p>
    <w:p w14:paraId="5B6FD36B" w14:textId="6BEEDE1D" w:rsidR="004E2CFF" w:rsidRDefault="00E235A7" w:rsidP="003101D5">
      <w:pPr>
        <w:spacing w:before="240" w:after="240"/>
        <w:jc w:val="both"/>
      </w:pPr>
      <w:r w:rsidRPr="00BB0C49">
        <w:t>OPIS (tematy</w:t>
      </w:r>
      <w:r w:rsidR="00177C30" w:rsidRPr="00BB0C49">
        <w:t xml:space="preserve">ka, oczekiwania, uwagi): </w:t>
      </w:r>
    </w:p>
    <w:p w14:paraId="721E2C4F" w14:textId="77777777" w:rsidR="00E32DA8" w:rsidRDefault="00E32DA8" w:rsidP="00DD2A5E"/>
    <w:p w14:paraId="381E1825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Opis:</w:t>
      </w:r>
    </w:p>
    <w:p w14:paraId="708AEF08" w14:textId="77777777" w:rsidR="00CA7DB1" w:rsidRPr="00F560D9" w:rsidRDefault="00CA7DB1" w:rsidP="00CA7DB1">
      <w:pPr>
        <w:ind w:left="567" w:right="401"/>
        <w:jc w:val="both"/>
      </w:pPr>
      <w:r w:rsidRPr="00F560D9">
        <w:rPr>
          <w:rFonts w:cstheme="minorHAnsi"/>
        </w:rPr>
        <w:t xml:space="preserve">Osoba zatrudniona na stanowisku adiunkta na czas nieokreślony w Zakładzie Teorii Systemów Złożonych – NZ44 w IFJ PAN będzie zobowiązana do </w:t>
      </w:r>
      <w:r w:rsidRPr="00F560D9">
        <w:t xml:space="preserve">udziału w pracach z zakresu tematów badawczych i projektów realizowanych oraz planowanych na najbliższy okres w Zakładzie NZ44. </w:t>
      </w:r>
    </w:p>
    <w:p w14:paraId="1D00EC69" w14:textId="77777777" w:rsidR="00CA7DB1" w:rsidRPr="00F560D9" w:rsidRDefault="00CA7DB1" w:rsidP="00CA7DB1">
      <w:pPr>
        <w:ind w:left="567" w:right="401"/>
        <w:jc w:val="both"/>
        <w:rPr>
          <w:rFonts w:cstheme="minorHAnsi"/>
        </w:rPr>
      </w:pPr>
      <w:r w:rsidRPr="00F560D9">
        <w:t>Do podstawowych zadań osoby zatrudnionej należeć będzie</w:t>
      </w:r>
      <w:r w:rsidRPr="00F560D9">
        <w:rPr>
          <w:rFonts w:cstheme="minorHAnsi"/>
        </w:rPr>
        <w:t xml:space="preserve">: </w:t>
      </w:r>
    </w:p>
    <w:p w14:paraId="477A3E34" w14:textId="77777777" w:rsidR="00CA7DB1" w:rsidRPr="00F560D9" w:rsidRDefault="00CA7DB1" w:rsidP="00CA7DB1">
      <w:pPr>
        <w:numPr>
          <w:ilvl w:val="0"/>
          <w:numId w:val="37"/>
        </w:numPr>
        <w:suppressAutoHyphens/>
        <w:autoSpaceDN w:val="0"/>
        <w:textAlignment w:val="baseline"/>
        <w:rPr>
          <w:rFonts w:ascii="Calibri" w:hAnsi="Calibri"/>
        </w:rPr>
      </w:pPr>
      <w:r w:rsidRPr="00F560D9">
        <w:rPr>
          <w:rFonts w:ascii="Calibri" w:hAnsi="Calibri" w:cs="Calibri"/>
        </w:rPr>
        <w:t xml:space="preserve">Udział w projektach lingwistycznych prowadzonych przez Zakład NZ44 IFJ PAN, niektóre z nich we współpracy z Politechnika Krakowską oraz ze School of Modern Languages, Georgia Institute of Technology, USA. </w:t>
      </w:r>
    </w:p>
    <w:p w14:paraId="37B1245D" w14:textId="77777777" w:rsidR="00CA7DB1" w:rsidRPr="00F560D9" w:rsidRDefault="00CA7DB1" w:rsidP="00CA7DB1">
      <w:pPr>
        <w:numPr>
          <w:ilvl w:val="0"/>
          <w:numId w:val="37"/>
        </w:numPr>
        <w:suppressAutoHyphens/>
        <w:autoSpaceDN w:val="0"/>
        <w:textAlignment w:val="baseline"/>
        <w:rPr>
          <w:rStyle w:val="rynqvb"/>
          <w:rFonts w:ascii="Calibri" w:hAnsi="Calibri"/>
        </w:rPr>
      </w:pPr>
      <w:r w:rsidRPr="00F560D9">
        <w:rPr>
          <w:rStyle w:val="rynqvb"/>
        </w:rPr>
        <w:t>Prowadzenie badań nad odniesieniem uzyskanych wyników badań lingwistycznych do Dużych Modeli Językowych.</w:t>
      </w:r>
    </w:p>
    <w:p w14:paraId="21CCC49A" w14:textId="77777777" w:rsidR="00CA7DB1" w:rsidRPr="00F560D9" w:rsidRDefault="00CA7DB1" w:rsidP="00CA7DB1">
      <w:pPr>
        <w:numPr>
          <w:ilvl w:val="0"/>
          <w:numId w:val="37"/>
        </w:numPr>
        <w:suppressAutoHyphens/>
        <w:autoSpaceDN w:val="0"/>
        <w:textAlignment w:val="baseline"/>
        <w:rPr>
          <w:rFonts w:ascii="Calibri" w:hAnsi="Calibri"/>
        </w:rPr>
      </w:pPr>
      <w:r w:rsidRPr="00F560D9">
        <w:rPr>
          <w:rStyle w:val="rynqvb"/>
        </w:rPr>
        <w:t>Badanie korelacji w promieniowaniu kosmicznym stosując metodologię szeregów czasowych.</w:t>
      </w:r>
    </w:p>
    <w:p w14:paraId="479EFFFE" w14:textId="77777777" w:rsidR="00CA7DB1" w:rsidRPr="00F560D9" w:rsidRDefault="00CA7DB1" w:rsidP="00CA7DB1">
      <w:pPr>
        <w:numPr>
          <w:ilvl w:val="0"/>
          <w:numId w:val="37"/>
        </w:numPr>
        <w:suppressAutoHyphens/>
        <w:autoSpaceDN w:val="0"/>
        <w:textAlignment w:val="baseline"/>
        <w:rPr>
          <w:rFonts w:ascii="Calibri" w:hAnsi="Calibri"/>
        </w:rPr>
      </w:pPr>
      <w:r w:rsidRPr="00F560D9">
        <w:rPr>
          <w:rStyle w:val="rynqvb"/>
        </w:rPr>
        <w:t>Rozwój formalizmu multifraktalnego, zarówno na poziomie formalnym, jak i obliczeniowym.</w:t>
      </w:r>
    </w:p>
    <w:p w14:paraId="39CF8805" w14:textId="77777777" w:rsidR="00CA7DB1" w:rsidRPr="00F560D9" w:rsidRDefault="00CA7DB1" w:rsidP="00CA7DB1">
      <w:pPr>
        <w:numPr>
          <w:ilvl w:val="0"/>
          <w:numId w:val="37"/>
        </w:numPr>
        <w:suppressAutoHyphens/>
        <w:autoSpaceDN w:val="0"/>
        <w:textAlignment w:val="baseline"/>
        <w:rPr>
          <w:rFonts w:ascii="Calibri" w:hAnsi="Calibri"/>
        </w:rPr>
      </w:pPr>
      <w:r w:rsidRPr="00F560D9">
        <w:rPr>
          <w:rStyle w:val="rynqvb"/>
        </w:rPr>
        <w:t>Rozwój formalizmu sieci złożonych i związanych z tym algorytmów obliczeniowych</w:t>
      </w:r>
      <w:r w:rsidRPr="00F560D9">
        <w:rPr>
          <w:rFonts w:ascii="Calibri" w:hAnsi="Calibri"/>
        </w:rPr>
        <w:t xml:space="preserve"> </w:t>
      </w:r>
    </w:p>
    <w:p w14:paraId="69A1EC00" w14:textId="77777777" w:rsidR="00CA7DB1" w:rsidRPr="00F560D9" w:rsidRDefault="00CA7DB1" w:rsidP="00CA7DB1">
      <w:pPr>
        <w:suppressAutoHyphens/>
        <w:autoSpaceDN w:val="0"/>
        <w:ind w:left="720"/>
        <w:textAlignment w:val="baseline"/>
        <w:rPr>
          <w:rFonts w:ascii="Calibri" w:hAnsi="Calibri"/>
        </w:rPr>
      </w:pPr>
    </w:p>
    <w:p w14:paraId="03E7A115" w14:textId="77777777" w:rsidR="00CA7DB1" w:rsidRPr="00F560D9" w:rsidRDefault="00CA7DB1" w:rsidP="00CA7DB1">
      <w:pPr>
        <w:ind w:left="567" w:right="401"/>
        <w:jc w:val="both"/>
      </w:pPr>
      <w:r w:rsidRPr="00F560D9">
        <w:lastRenderedPageBreak/>
        <w:t xml:space="preserve">Osoba zatrudniona będzie także zobowiązana do upowszechniania wyników prowadzonych badań w formie publikacji w wiodących czasopismach naukowych oraz wystąpień podczas seminariów i konferencji w tym o zasięgu międzynarodowym. Osoba ta będzie również zobowiązana do ubiegania się o pozyskiwanie finansowania badań ze środków zewnętrznych.                  </w:t>
      </w:r>
    </w:p>
    <w:p w14:paraId="6C820184" w14:textId="528111AC" w:rsidR="003101D5" w:rsidRPr="006B5371" w:rsidRDefault="003101D5" w:rsidP="003101D5">
      <w:pPr>
        <w:ind w:left="567" w:right="401"/>
        <w:jc w:val="both"/>
      </w:pPr>
      <w:r w:rsidRPr="006B5371">
        <w:t xml:space="preserve">        </w:t>
      </w:r>
    </w:p>
    <w:p w14:paraId="23BACB33" w14:textId="4980A87A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Wymagane kwalifikacje</w:t>
      </w:r>
    </w:p>
    <w:p w14:paraId="53818DB9" w14:textId="77777777" w:rsidR="00CA7DB1" w:rsidRPr="00CA7DB1" w:rsidRDefault="00CA7DB1" w:rsidP="00CA7DB1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CA7DB1">
        <w:rPr>
          <w:rFonts w:ascii="Times New Roman" w:hAnsi="Times New Roman"/>
          <w:lang w:val="pl-PL"/>
        </w:rPr>
        <w:t xml:space="preserve">stopień doktora habilitowanego nauk fizycznych bądź dyscyplin pokrewnych </w:t>
      </w:r>
      <w:r w:rsidRPr="00CA7DB1">
        <w:rPr>
          <w:rFonts w:ascii="Times New Roman" w:hAnsi="Times New Roman"/>
          <w:b/>
          <w:bCs/>
          <w:lang w:val="pl-PL"/>
        </w:rPr>
        <w:t>lub</w:t>
      </w:r>
      <w:r w:rsidRPr="00CA7DB1">
        <w:rPr>
          <w:rFonts w:ascii="Times New Roman" w:hAnsi="Times New Roman"/>
          <w:lang w:val="pl-PL"/>
        </w:rPr>
        <w:t xml:space="preserve"> stopień doktora nauk fizycznych bądź dyscyplin pokrewnych z dorobkiem naukowym spełniającym w znacznym stopniu wymagania stawiane kandydatom do stopnia doktora habilitowanego,</w:t>
      </w:r>
    </w:p>
    <w:p w14:paraId="2C26DA82" w14:textId="77777777" w:rsidR="00CA7DB1" w:rsidRPr="00CA7DB1" w:rsidRDefault="00CA7DB1" w:rsidP="00CA7DB1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CA7DB1">
        <w:rPr>
          <w:rFonts w:ascii="Times New Roman" w:hAnsi="Times New Roman"/>
          <w:lang w:val="pl-PL"/>
        </w:rPr>
        <w:t>kwalifikacje niezbędne do realizacji zadań badawczych prowadzonych w NZ44,</w:t>
      </w:r>
    </w:p>
    <w:p w14:paraId="69998112" w14:textId="77777777" w:rsidR="00CA7DB1" w:rsidRPr="00CA7DB1" w:rsidRDefault="00CA7DB1" w:rsidP="00CA7DB1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CA7DB1">
        <w:rPr>
          <w:rFonts w:ascii="Times New Roman" w:hAnsi="Times New Roman"/>
          <w:lang w:val="pl-PL"/>
        </w:rPr>
        <w:t>publikacje w uznanych światowych periodykach</w:t>
      </w:r>
    </w:p>
    <w:p w14:paraId="40F97332" w14:textId="77777777" w:rsidR="00CA7DB1" w:rsidRPr="00CA7DB1" w:rsidRDefault="00CA7DB1" w:rsidP="00CA7DB1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CA7DB1">
        <w:rPr>
          <w:rStyle w:val="rynqvb"/>
          <w:rFonts w:ascii="Times New Roman" w:hAnsi="Times New Roman"/>
          <w:lang w:val="pl-PL"/>
        </w:rPr>
        <w:t xml:space="preserve">doświadczenie w zakresie narzędzi analitycznych fizyki teoretycznej i analizy danych empirycznych, obejmujące zadania techniczne, np. programowanie w nowoczesnych językach obliczeniowych. </w:t>
      </w:r>
    </w:p>
    <w:p w14:paraId="3CC50EF8" w14:textId="77777777" w:rsidR="00CA7DB1" w:rsidRPr="00CA7DB1" w:rsidRDefault="00CA7DB1" w:rsidP="00CA7DB1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CA7DB1">
        <w:rPr>
          <w:rFonts w:ascii="Times New Roman" w:hAnsi="Times New Roman"/>
          <w:lang w:val="pl-PL"/>
        </w:rPr>
        <w:t>z</w:t>
      </w:r>
      <w:r w:rsidRPr="00CA7DB1">
        <w:rPr>
          <w:rFonts w:ascii="Times New Roman" w:hAnsi="Times New Roman"/>
          <w:shd w:val="clear" w:color="auto" w:fill="FFFFFF"/>
          <w:lang w:val="pl-PL"/>
        </w:rPr>
        <w:t>najomość tematyki badań w obszarze lingwistyki ilościowej</w:t>
      </w:r>
    </w:p>
    <w:p w14:paraId="6EDC16B5" w14:textId="77777777" w:rsidR="00CA7DB1" w:rsidRPr="00CA7DB1" w:rsidRDefault="00CA7DB1" w:rsidP="00CA7DB1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CA7DB1">
        <w:rPr>
          <w:rFonts w:ascii="Times New Roman" w:hAnsi="Times New Roman"/>
          <w:lang w:val="pl-PL"/>
        </w:rPr>
        <w:t>umiejętność pracy w zespole</w:t>
      </w:r>
    </w:p>
    <w:p w14:paraId="0C601D10" w14:textId="77777777" w:rsidR="00CA7DB1" w:rsidRPr="00CA7DB1" w:rsidRDefault="00CA7DB1" w:rsidP="00CA7DB1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CA7DB1">
        <w:rPr>
          <w:rStyle w:val="rynqvb"/>
          <w:rFonts w:ascii="Times New Roman" w:hAnsi="Times New Roman"/>
          <w:lang w:val="pl-PL"/>
        </w:rPr>
        <w:t xml:space="preserve">umiejętność analitycznego myślenia i samodzielnego formułowania zagadnień I wniosków </w:t>
      </w:r>
    </w:p>
    <w:p w14:paraId="5E47934D" w14:textId="77777777" w:rsidR="00CA7DB1" w:rsidRPr="00CA7DB1" w:rsidRDefault="00CA7DB1" w:rsidP="00CA7DB1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CA7DB1">
        <w:rPr>
          <w:rFonts w:ascii="Times New Roman" w:hAnsi="Times New Roman"/>
          <w:lang w:val="pl-PL"/>
        </w:rPr>
        <w:t>doświadczenie w analizie szeregów czasowych</w:t>
      </w:r>
    </w:p>
    <w:p w14:paraId="7AEADC6B" w14:textId="77777777" w:rsidR="00CA7DB1" w:rsidRPr="00CA7DB1" w:rsidRDefault="00CA7DB1" w:rsidP="00CA7DB1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CA7DB1">
        <w:rPr>
          <w:rFonts w:ascii="Times New Roman" w:hAnsi="Times New Roman"/>
          <w:lang w:val="pl-PL"/>
        </w:rPr>
        <w:t>bardzo dobra znajomość języka angielskiego w mowie i piśmie.</w:t>
      </w:r>
    </w:p>
    <w:p w14:paraId="1F16E0D8" w14:textId="77777777" w:rsidR="00CA7DB1" w:rsidRPr="00CA7DB1" w:rsidRDefault="00CA7DB1" w:rsidP="00CA7DB1">
      <w:pPr>
        <w:pStyle w:val="Akapitzlist"/>
        <w:spacing w:after="0" w:line="240" w:lineRule="auto"/>
        <w:ind w:left="567" w:right="401"/>
        <w:jc w:val="both"/>
        <w:rPr>
          <w:rFonts w:ascii="Times New Roman" w:hAnsi="Times New Roman"/>
          <w:lang w:val="pl-PL"/>
        </w:rPr>
      </w:pPr>
      <w:r w:rsidRPr="00CA7DB1">
        <w:rPr>
          <w:rFonts w:ascii="Times New Roman" w:hAnsi="Times New Roman"/>
          <w:b/>
          <w:lang w:val="pl-PL"/>
        </w:rPr>
        <w:t>Mile widziane</w:t>
      </w:r>
      <w:r w:rsidRPr="00CA7DB1">
        <w:rPr>
          <w:rFonts w:ascii="Times New Roman" w:hAnsi="Times New Roman"/>
          <w:lang w:val="pl-PL"/>
        </w:rPr>
        <w:t>:</w:t>
      </w:r>
    </w:p>
    <w:p w14:paraId="4BBC8E91" w14:textId="77777777" w:rsidR="00CA7DB1" w:rsidRPr="00CA7DB1" w:rsidRDefault="00CA7DB1" w:rsidP="00CA7DB1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CA7DB1">
        <w:rPr>
          <w:rFonts w:ascii="Times New Roman" w:hAnsi="Times New Roman"/>
          <w:lang w:val="pl-PL"/>
        </w:rPr>
        <w:t>Doświadczenie dydaktyczne</w:t>
      </w:r>
    </w:p>
    <w:p w14:paraId="1BB63130" w14:textId="77777777" w:rsidR="00CA7DB1" w:rsidRPr="00CA7DB1" w:rsidRDefault="00CA7DB1" w:rsidP="00CA7DB1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CA7DB1">
        <w:rPr>
          <w:rFonts w:ascii="Times New Roman" w:hAnsi="Times New Roman"/>
          <w:lang w:val="pl-PL"/>
        </w:rPr>
        <w:t>Szerokie zainteresowanie współczesnymi zagadnieniami fizyki teoretycznej i ich znaczeniem w kontekście układów złożonych</w:t>
      </w:r>
    </w:p>
    <w:p w14:paraId="5184B23C" w14:textId="77777777" w:rsidR="008C6DE1" w:rsidRPr="0091040A" w:rsidRDefault="008C6DE1" w:rsidP="008C6DE1">
      <w:pPr>
        <w:rPr>
          <w:sz w:val="22"/>
          <w:szCs w:val="22"/>
          <w:lang w:val="en-US" w:eastAsia="en-US"/>
        </w:rPr>
      </w:pPr>
    </w:p>
    <w:p w14:paraId="6378DF80" w14:textId="53ED919C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Oferowane wynagrodzenie</w:t>
      </w:r>
    </w:p>
    <w:p w14:paraId="3DC0CB81" w14:textId="77777777" w:rsidR="007506F6" w:rsidRPr="007506F6" w:rsidRDefault="004F4637" w:rsidP="007506F6">
      <w:pPr>
        <w:rPr>
          <w:rFonts w:cstheme="minorHAnsi"/>
          <w:bCs/>
        </w:rPr>
      </w:pPr>
      <w:r w:rsidRPr="004F4637">
        <w:rPr>
          <w:rFonts w:cstheme="minorHAnsi"/>
          <w:bCs/>
        </w:rPr>
        <w:t xml:space="preserve">Osoba zatrudniona na stanowisku Adiunkta ze stopniem naukowym doktora otrzyma miesięczne zasadnicze wynagrodzenie w wysokości </w:t>
      </w:r>
      <w:r w:rsidRPr="004F4637">
        <w:rPr>
          <w:rFonts w:cstheme="minorHAnsi"/>
          <w:b/>
        </w:rPr>
        <w:t>7.</w:t>
      </w:r>
      <w:r w:rsidR="007506F6">
        <w:rPr>
          <w:rFonts w:cstheme="minorHAnsi"/>
          <w:b/>
        </w:rPr>
        <w:t>250</w:t>
      </w:r>
      <w:r w:rsidRPr="004F4637">
        <w:rPr>
          <w:rFonts w:cstheme="minorHAnsi"/>
          <w:b/>
        </w:rPr>
        <w:t xml:space="preserve"> zł brutto, a ze stopniem naukowym doktora habilitowanego </w:t>
      </w:r>
      <w:r w:rsidR="007506F6">
        <w:rPr>
          <w:rFonts w:cstheme="minorHAnsi"/>
          <w:b/>
        </w:rPr>
        <w:t>8</w:t>
      </w:r>
      <w:r w:rsidRPr="004F4637">
        <w:rPr>
          <w:rFonts w:cstheme="minorHAnsi"/>
          <w:b/>
        </w:rPr>
        <w:t>.</w:t>
      </w:r>
      <w:r w:rsidR="007506F6">
        <w:rPr>
          <w:rFonts w:cstheme="minorHAnsi"/>
          <w:b/>
        </w:rPr>
        <w:t>05</w:t>
      </w:r>
      <w:r w:rsidRPr="004F4637">
        <w:rPr>
          <w:rFonts w:cstheme="minorHAnsi"/>
          <w:b/>
        </w:rPr>
        <w:t xml:space="preserve">0 zł brutto. </w:t>
      </w:r>
      <w:r w:rsidR="007506F6" w:rsidRPr="007506F6">
        <w:rPr>
          <w:rFonts w:cstheme="minorHAnsi"/>
          <w:bCs/>
        </w:rPr>
        <w:t>Możliwość przyznania:</w:t>
      </w:r>
    </w:p>
    <w:p w14:paraId="284BE84F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stażowego w zależności od długości stażu pracy zgodnie z Regulaminem Wynagradzania Pracowników IFJ PAN;</w:t>
      </w:r>
    </w:p>
    <w:p w14:paraId="031BED61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za pracę w warunkach szkodliwych zgodnie z Regulaminem Wynagradzania Pracowników IFJ PAN;</w:t>
      </w:r>
    </w:p>
    <w:p w14:paraId="616E4B13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jubileuszowej z tytułu wieloletniej pracy zgodnie z Regulaminem Wynagradzania Pracowników IFJ PAN;</w:t>
      </w:r>
    </w:p>
    <w:p w14:paraId="5F42F184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rocznej zgodnie z Regulaminem Wynagradzania Pracowników IFJ PAN</w:t>
      </w:r>
    </w:p>
    <w:p w14:paraId="26384F17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wsparcia w ramach Zakładowego Funduszu Świadczeń Socjalnych zgodnie z Regulaminem ZFŚS.</w:t>
      </w:r>
    </w:p>
    <w:p w14:paraId="593EDBAD" w14:textId="77777777" w:rsidR="007506F6" w:rsidRPr="007506F6" w:rsidRDefault="007506F6" w:rsidP="007506F6">
      <w:pPr>
        <w:rPr>
          <w:rFonts w:cstheme="minorHAnsi"/>
          <w:bCs/>
        </w:rPr>
      </w:pPr>
    </w:p>
    <w:p w14:paraId="5549698F" w14:textId="77777777" w:rsidR="00886FE5" w:rsidRPr="00886FE5" w:rsidRDefault="00886FE5" w:rsidP="00886FE5">
      <w:pPr>
        <w:rPr>
          <w:rFonts w:cstheme="minorHAnsi"/>
          <w:bCs/>
        </w:rPr>
      </w:pPr>
      <w:r w:rsidRPr="00886FE5">
        <w:rPr>
          <w:rFonts w:cstheme="minorHAnsi"/>
          <w:bCs/>
        </w:rPr>
        <w:t xml:space="preserve">Wyciąg do Regulaminu Wynagradzania Pracowników IFJ PAN oraz Wyciąg do Regulaminu Zakładowego Funduszu Świadczeń Socjalnych </w:t>
      </w:r>
      <w:hyperlink r:id="rId8" w:history="1">
        <w:r w:rsidRPr="00886FE5">
          <w:rPr>
            <w:rStyle w:val="Hipercze"/>
            <w:rFonts w:cstheme="minorHAnsi"/>
            <w:bCs/>
          </w:rPr>
          <w:t>link</w:t>
        </w:r>
      </w:hyperlink>
    </w:p>
    <w:p w14:paraId="4A52566E" w14:textId="77777777" w:rsidR="004F4637" w:rsidRPr="004F4637" w:rsidRDefault="004F4637" w:rsidP="004F4637">
      <w:pPr>
        <w:rPr>
          <w:rFonts w:cstheme="minorHAnsi"/>
          <w:bCs/>
        </w:rPr>
      </w:pPr>
    </w:p>
    <w:p w14:paraId="6FC44B4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Informacje ogólne</w:t>
      </w:r>
    </w:p>
    <w:p w14:paraId="5888AA80" w14:textId="77777777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Szczegółowe zasady przeprowadzenia konkursu określa regulamin zatrudniania adiunktów i asystentów uchwalony przez Radę Naukową IFJ PAN w dniu 12 kwietnia 2021 r. dostępny: </w:t>
      </w:r>
    </w:p>
    <w:p w14:paraId="0E01C3E6" w14:textId="77777777" w:rsidR="004F4637" w:rsidRPr="004F4637" w:rsidRDefault="004D3E78" w:rsidP="004F4637">
      <w:pPr>
        <w:rPr>
          <w:rFonts w:cstheme="minorHAnsi"/>
        </w:rPr>
      </w:pPr>
      <w:hyperlink r:id="rId9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4BAAC585" w14:textId="77777777" w:rsidR="00CA7DB1" w:rsidRPr="00F560D9" w:rsidRDefault="00CA7DB1" w:rsidP="00CA7DB1">
      <w:pPr>
        <w:ind w:right="401"/>
        <w:jc w:val="both"/>
      </w:pPr>
      <w:r w:rsidRPr="00F560D9">
        <w:rPr>
          <w:b/>
          <w:bCs/>
          <w:u w:val="single"/>
        </w:rPr>
        <w:t>Osoby starające się o zatrudnienie w IFJ PAN zobowiązane są do wczesnego kontaktu z kierownikiem Zakładu NZ44, prof. Stanisławem Drożdżem</w:t>
      </w:r>
      <w:r>
        <w:rPr>
          <w:b/>
          <w:bCs/>
          <w:u w:val="single"/>
        </w:rPr>
        <w:t xml:space="preserve"> </w:t>
      </w:r>
      <w:r w:rsidRPr="001350B1">
        <w:rPr>
          <w:b/>
          <w:bCs/>
        </w:rPr>
        <w:t>(stanislaw.drozdz@ifj.edu.pl)</w:t>
      </w:r>
      <w:r w:rsidRPr="00F560D9">
        <w:t xml:space="preserve">, który może poprosić kandydata o wygłoszenie </w:t>
      </w:r>
      <w:r w:rsidRPr="00F560D9">
        <w:lastRenderedPageBreak/>
        <w:t>seminarium, przed złożeniem aplikacji, a następnie kierownik Zakładu przesyła Komisji Konkursowej swoją krótką opinię z rekomendacją lub brakiem rekomendacji zatrudnienia.</w:t>
      </w:r>
    </w:p>
    <w:p w14:paraId="45E01396" w14:textId="77777777" w:rsidR="004F4637" w:rsidRPr="004F4637" w:rsidRDefault="004F4637" w:rsidP="004F4637">
      <w:pPr>
        <w:rPr>
          <w:rFonts w:cstheme="minorHAnsi"/>
        </w:rPr>
      </w:pPr>
    </w:p>
    <w:p w14:paraId="405C35F0" w14:textId="53CAA808" w:rsidR="004F4637" w:rsidRDefault="004F4637" w:rsidP="004F4637">
      <w:pPr>
        <w:rPr>
          <w:rFonts w:cstheme="minorHAnsi"/>
          <w:b/>
          <w:bCs/>
          <w:u w:val="single"/>
        </w:rPr>
      </w:pPr>
      <w:r w:rsidRPr="004F4637">
        <w:rPr>
          <w:rFonts w:cstheme="minorHAnsi"/>
          <w:b/>
          <w:bCs/>
          <w:u w:val="single"/>
        </w:rPr>
        <w:t>Dyrektor zastrzega sobie prawo do odwołania konkursu na każdym jego etapie bez podania przyczyny.</w:t>
      </w:r>
    </w:p>
    <w:p w14:paraId="209D0E3B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2C8E06DD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Wymagane dokumenty</w:t>
      </w:r>
    </w:p>
    <w:p w14:paraId="5FAA1B7C" w14:textId="46E6CC5E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Spis wymaganych dokumentów znajduje się w </w:t>
      </w:r>
      <w:r w:rsidR="007506F6">
        <w:rPr>
          <w:rFonts w:cstheme="minorHAnsi"/>
        </w:rPr>
        <w:t xml:space="preserve">rozdziale II. Procedura konkursowa, </w:t>
      </w:r>
      <w:r w:rsidR="007506F6" w:rsidRPr="00B2577C">
        <w:rPr>
          <w:rFonts w:asciiTheme="minorHAnsi" w:hAnsiTheme="minorHAnsi" w:cstheme="minorHAnsi"/>
        </w:rPr>
        <w:t>regulamin</w:t>
      </w:r>
      <w:r w:rsidR="007506F6">
        <w:rPr>
          <w:rFonts w:asciiTheme="minorHAnsi" w:hAnsiTheme="minorHAnsi" w:cstheme="minorHAnsi"/>
        </w:rPr>
        <w:t>u</w:t>
      </w:r>
      <w:r w:rsidR="007506F6" w:rsidRPr="00B2577C">
        <w:rPr>
          <w:rFonts w:asciiTheme="minorHAnsi" w:hAnsiTheme="minorHAnsi" w:cstheme="minorHAnsi"/>
        </w:rPr>
        <w:t xml:space="preserve"> </w:t>
      </w:r>
      <w:r w:rsidR="007506F6" w:rsidRPr="00B2577C">
        <w:rPr>
          <w:rFonts w:cstheme="minorHAnsi"/>
        </w:rPr>
        <w:t>zatrudniania adiunktów i asystentów</w:t>
      </w:r>
      <w:r w:rsidR="007506F6">
        <w:rPr>
          <w:rFonts w:cstheme="minorHAnsi"/>
        </w:rPr>
        <w:t>,</w:t>
      </w:r>
      <w:r w:rsidR="007506F6" w:rsidRPr="00B2577C">
        <w:rPr>
          <w:rFonts w:cstheme="minorHAnsi"/>
        </w:rPr>
        <w:t xml:space="preserve"> uchwalony przez Radę Naukową IFJ PAN w dniu 12 kwietnia 2021 r</w:t>
      </w:r>
      <w:r w:rsidR="007506F6">
        <w:rPr>
          <w:rFonts w:asciiTheme="minorHAnsi" w:hAnsiTheme="minorHAnsi" w:cstheme="minorHAnsi"/>
        </w:rPr>
        <w:t>.</w:t>
      </w:r>
      <w:r w:rsidRPr="004F4637">
        <w:rPr>
          <w:rFonts w:cstheme="minorHAnsi"/>
        </w:rPr>
        <w:t xml:space="preserve">: </w:t>
      </w:r>
    </w:p>
    <w:p w14:paraId="1BED3DAA" w14:textId="4437A04F" w:rsidR="004F4637" w:rsidRDefault="004D3E78" w:rsidP="004F4637">
      <w:pPr>
        <w:rPr>
          <w:rFonts w:cstheme="minorHAnsi"/>
        </w:rPr>
      </w:pPr>
      <w:hyperlink r:id="rId10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250DDD5A" w14:textId="77777777" w:rsidR="004F4637" w:rsidRPr="004F4637" w:rsidRDefault="004F4637" w:rsidP="004F4637">
      <w:pPr>
        <w:rPr>
          <w:rFonts w:cstheme="minorHAnsi"/>
          <w:u w:val="single"/>
        </w:rPr>
      </w:pPr>
    </w:p>
    <w:p w14:paraId="77635F8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Termin zgłaszania aplikacji</w:t>
      </w:r>
    </w:p>
    <w:p w14:paraId="414842D3" w14:textId="34E62CCB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sz w:val="24"/>
          <w:szCs w:val="24"/>
          <w:lang w:val="pl-PL"/>
        </w:rPr>
      </w:pPr>
      <w:bookmarkStart w:id="0" w:name="_Hlk190944064"/>
      <w:r w:rsidRPr="00886FE5">
        <w:rPr>
          <w:rFonts w:ascii="Times New Roman" w:hAnsi="Times New Roman"/>
          <w:sz w:val="24"/>
          <w:szCs w:val="24"/>
          <w:lang w:val="pl-PL"/>
        </w:rPr>
        <w:t>Aplikacje wraz z załąc</w:t>
      </w:r>
      <w:r w:rsidRPr="00886FE5">
        <w:rPr>
          <w:rFonts w:ascii="Times New Roman" w:hAnsi="Times New Roman"/>
          <w:sz w:val="24"/>
          <w:szCs w:val="24"/>
        </w:rPr>
        <w:t xml:space="preserve">znikami należy składać mailowo w terminie </w:t>
      </w:r>
      <w:r w:rsidRPr="00886FE5">
        <w:rPr>
          <w:rFonts w:ascii="Times New Roman" w:hAnsi="Times New Roman"/>
          <w:b/>
          <w:bCs/>
          <w:sz w:val="24"/>
          <w:szCs w:val="24"/>
        </w:rPr>
        <w:t>do 04 maja 2026 r.</w:t>
      </w:r>
      <w:r w:rsidRPr="00886FE5">
        <w:rPr>
          <w:rFonts w:ascii="Times New Roman" w:hAnsi="Times New Roman"/>
          <w:sz w:val="24"/>
          <w:szCs w:val="24"/>
        </w:rPr>
        <w:t xml:space="preserve"> na adres: </w:t>
      </w:r>
      <w:hyperlink r:id="rId11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</w:rPr>
        <w:t xml:space="preserve"> o temacie </w:t>
      </w:r>
      <w:r w:rsidRPr="00886FE5">
        <w:rPr>
          <w:rFonts w:ascii="Times New Roman" w:hAnsi="Times New Roman"/>
          <w:b/>
          <w:bCs/>
          <w:sz w:val="24"/>
          <w:szCs w:val="24"/>
        </w:rPr>
        <w:t>„Adiunkt/</w:t>
      </w:r>
      <w:r w:rsidR="00CA7DB1">
        <w:rPr>
          <w:rFonts w:ascii="Times New Roman" w:hAnsi="Times New Roman"/>
          <w:b/>
          <w:bCs/>
          <w:sz w:val="24"/>
          <w:szCs w:val="24"/>
        </w:rPr>
        <w:t>tenure</w:t>
      </w:r>
      <w:r w:rsidRPr="00886FE5">
        <w:rPr>
          <w:rFonts w:ascii="Times New Roman" w:hAnsi="Times New Roman"/>
          <w:b/>
          <w:bCs/>
          <w:sz w:val="24"/>
          <w:szCs w:val="24"/>
        </w:rPr>
        <w:t>/A</w:t>
      </w:r>
      <w:r w:rsidR="00CA7DB1">
        <w:rPr>
          <w:rFonts w:ascii="Times New Roman" w:hAnsi="Times New Roman"/>
          <w:b/>
          <w:bCs/>
          <w:sz w:val="24"/>
          <w:szCs w:val="24"/>
        </w:rPr>
        <w:t>T</w:t>
      </w:r>
      <w:r w:rsidRPr="00886FE5">
        <w:rPr>
          <w:rFonts w:ascii="Times New Roman" w:hAnsi="Times New Roman"/>
          <w:b/>
          <w:bCs/>
          <w:sz w:val="24"/>
          <w:szCs w:val="24"/>
        </w:rPr>
        <w:t>-I-NZ</w:t>
      </w:r>
      <w:r w:rsidR="0061463B">
        <w:rPr>
          <w:rFonts w:ascii="Times New Roman" w:hAnsi="Times New Roman"/>
          <w:b/>
          <w:bCs/>
          <w:sz w:val="24"/>
          <w:szCs w:val="24"/>
        </w:rPr>
        <w:t>4</w:t>
      </w:r>
      <w:r w:rsidR="00CA7DB1">
        <w:rPr>
          <w:rFonts w:ascii="Times New Roman" w:hAnsi="Times New Roman"/>
          <w:b/>
          <w:bCs/>
          <w:sz w:val="24"/>
          <w:szCs w:val="24"/>
        </w:rPr>
        <w:t>4</w:t>
      </w:r>
      <w:bookmarkStart w:id="1" w:name="_GoBack"/>
      <w:bookmarkEnd w:id="1"/>
      <w:r w:rsidRPr="00886FE5">
        <w:rPr>
          <w:rFonts w:ascii="Times New Roman" w:hAnsi="Times New Roman"/>
          <w:b/>
          <w:bCs/>
          <w:sz w:val="24"/>
          <w:szCs w:val="24"/>
        </w:rPr>
        <w:t>/26”. Preferowane jest umieszczenie aplikacji i załączników w jednym pliku w formacie pdf lub w pliku .zip bądź .rar.</w:t>
      </w:r>
    </w:p>
    <w:p w14:paraId="0C38805B" w14:textId="77777777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Style w:val="Hipercze"/>
          <w:rFonts w:ascii="Times New Roman" w:hAnsi="Times New Roman"/>
          <w:color w:val="auto"/>
          <w:sz w:val="24"/>
          <w:szCs w:val="24"/>
          <w:u w:val="none"/>
          <w:lang w:val="pl-PL"/>
        </w:rPr>
      </w:pPr>
      <w:r w:rsidRPr="00886FE5">
        <w:rPr>
          <w:rFonts w:ascii="Times New Roman" w:hAnsi="Times New Roman"/>
          <w:sz w:val="24"/>
          <w:szCs w:val="24"/>
          <w:lang w:val="pl-PL"/>
        </w:rPr>
        <w:t xml:space="preserve">Dwa listy referencyjne mają być przesłane bezpośrednio przez udzielających referencji, z pominięciem kandydata, na adres mailowy: </w:t>
      </w:r>
      <w:hyperlink r:id="rId12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  <w:lang w:val="pl-PL"/>
        </w:rPr>
        <w:t xml:space="preserve"> w terminie </w:t>
      </w:r>
      <w:r w:rsidRPr="00886FE5">
        <w:rPr>
          <w:rFonts w:ascii="Times New Roman" w:hAnsi="Times New Roman"/>
          <w:b/>
          <w:bCs/>
          <w:sz w:val="24"/>
          <w:szCs w:val="24"/>
          <w:lang w:val="pl-PL"/>
        </w:rPr>
        <w:t>do 04 maja 2026 r.</w:t>
      </w:r>
    </w:p>
    <w:p w14:paraId="12A1E688" w14:textId="77777777" w:rsidR="004F4637" w:rsidRPr="004F4637" w:rsidRDefault="004F4637" w:rsidP="00AB7536">
      <w:pPr>
        <w:ind w:left="720"/>
        <w:rPr>
          <w:rFonts w:cstheme="minorHAnsi"/>
          <w:u w:val="single"/>
        </w:rPr>
      </w:pPr>
    </w:p>
    <w:bookmarkEnd w:id="0"/>
    <w:p w14:paraId="42ED63A8" w14:textId="77777777" w:rsidR="004F4637" w:rsidRPr="004F4637" w:rsidRDefault="004F4637" w:rsidP="004F4637">
      <w:pPr>
        <w:rPr>
          <w:rFonts w:cstheme="minorHAnsi"/>
        </w:rPr>
      </w:pPr>
    </w:p>
    <w:p w14:paraId="2814FF39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Rozstrzygnięcie konkursu</w:t>
      </w:r>
    </w:p>
    <w:p w14:paraId="11B29BBB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Rozmowy kwalifikacyjne z osobami ubiegającymi się o pozycję adiunkta odbędą się w dniach</w:t>
      </w:r>
      <w:r w:rsidRPr="00B2577C">
        <w:rPr>
          <w:rFonts w:cstheme="minorHAnsi"/>
          <w:b/>
          <w:bCs/>
        </w:rPr>
        <w:t xml:space="preserve"> 09 – 11 </w:t>
      </w:r>
      <w:proofErr w:type="gramStart"/>
      <w:r w:rsidRPr="00B2577C">
        <w:rPr>
          <w:rFonts w:cstheme="minorHAnsi"/>
          <w:b/>
          <w:bCs/>
        </w:rPr>
        <w:t>czerwca  2026</w:t>
      </w:r>
      <w:proofErr w:type="gramEnd"/>
      <w:r w:rsidRPr="00B2577C">
        <w:rPr>
          <w:rFonts w:cstheme="minorHAnsi"/>
          <w:b/>
          <w:bCs/>
        </w:rPr>
        <w:t xml:space="preserve"> r</w:t>
      </w:r>
      <w:r w:rsidRPr="00B2577C">
        <w:rPr>
          <w:rFonts w:cstheme="minorHAnsi"/>
        </w:rPr>
        <w:t xml:space="preserve">. Osoby zakwalifikowane do rozmów kwalifikacyjnych zostaną poinformowane mailowo w dniu </w:t>
      </w:r>
      <w:r w:rsidRPr="00B2577C">
        <w:rPr>
          <w:rFonts w:cstheme="minorHAnsi"/>
          <w:b/>
          <w:bCs/>
        </w:rPr>
        <w:t>20 maja 2026</w:t>
      </w:r>
      <w:r w:rsidRPr="00B2577C">
        <w:rPr>
          <w:rFonts w:cstheme="minorHAnsi"/>
        </w:rPr>
        <w:t xml:space="preserve"> r. o dokładnym terminie rozmowy kwalifikacyjnej. Podczas rozmowy kwalifikacyjnej, osoba ubiegająca się o pozycję zobowiązana jest do przedstawienia </w:t>
      </w:r>
      <w:r w:rsidRPr="00B2577C">
        <w:rPr>
          <w:rFonts w:cstheme="minorHAnsi"/>
          <w:b/>
          <w:bCs/>
        </w:rPr>
        <w:t>max. 10 min. prezentacji,</w:t>
      </w:r>
      <w:r w:rsidRPr="00B2577C">
        <w:rPr>
          <w:rFonts w:cstheme="minorHAnsi"/>
        </w:rPr>
        <w:t xml:space="preserve"> zapisanej na nośniku elektronicznym</w:t>
      </w:r>
      <w:r>
        <w:rPr>
          <w:rFonts w:cstheme="minorHAnsi"/>
        </w:rPr>
        <w:t>,</w:t>
      </w:r>
      <w:r w:rsidRPr="00B2577C">
        <w:rPr>
          <w:rFonts w:cstheme="minorHAnsi"/>
        </w:rPr>
        <w:t xml:space="preserve"> np. pendrive, </w:t>
      </w:r>
      <w:r w:rsidRPr="00B2577C">
        <w:rPr>
          <w:rFonts w:cstheme="minorHAnsi"/>
          <w:b/>
          <w:bCs/>
        </w:rPr>
        <w:t>przedstawiającej swoje najważniejsze osiągnięcie</w:t>
      </w:r>
      <w:r w:rsidRPr="00B2577C">
        <w:rPr>
          <w:rFonts w:cstheme="minorHAnsi"/>
        </w:rPr>
        <w:t>.</w:t>
      </w:r>
    </w:p>
    <w:p w14:paraId="0C0CFEB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 xml:space="preserve">Rozstrzygnięcie konkursu nastąpi w </w:t>
      </w:r>
      <w:proofErr w:type="gramStart"/>
      <w:r w:rsidRPr="00B2577C">
        <w:rPr>
          <w:rFonts w:cstheme="minorHAnsi"/>
        </w:rPr>
        <w:t xml:space="preserve">dniu </w:t>
      </w:r>
      <w:r w:rsidRPr="00B2577C">
        <w:rPr>
          <w:rFonts w:cstheme="minorHAnsi"/>
          <w:b/>
          <w:bCs/>
        </w:rPr>
        <w:t xml:space="preserve"> 22</w:t>
      </w:r>
      <w:proofErr w:type="gramEnd"/>
      <w:r w:rsidRPr="00B2577C">
        <w:rPr>
          <w:rFonts w:cstheme="minorHAnsi"/>
          <w:b/>
          <w:bCs/>
        </w:rPr>
        <w:t xml:space="preserve"> czerwca 2026 r.</w:t>
      </w:r>
    </w:p>
    <w:p w14:paraId="6995A67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O wyniku konkursu każda z osób ubiegając</w:t>
      </w:r>
      <w:r>
        <w:rPr>
          <w:rFonts w:cstheme="minorHAnsi"/>
        </w:rPr>
        <w:t>ych</w:t>
      </w:r>
      <w:r w:rsidRPr="00B2577C">
        <w:rPr>
          <w:rFonts w:cstheme="minorHAnsi"/>
        </w:rPr>
        <w:t xml:space="preserve"> się o pozycję zostanie powiadomiona mailowo.</w:t>
      </w:r>
    </w:p>
    <w:p w14:paraId="2D21506C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  <w:b/>
          <w:bCs/>
          <w:u w:val="single"/>
        </w:rPr>
      </w:pPr>
      <w:r w:rsidRPr="00B2577C">
        <w:rPr>
          <w:rFonts w:cstheme="minorHAnsi"/>
          <w:b/>
          <w:bCs/>
          <w:u w:val="single"/>
        </w:rPr>
        <w:t>Ostateczną decyzję o zatrudnieniu kandydata i wysokości wynagrodzenia podejmuje Dyrektor IFJ PAN.</w:t>
      </w:r>
    </w:p>
    <w:p w14:paraId="26FD74D9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647865AC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Kontakt</w:t>
      </w:r>
    </w:p>
    <w:p w14:paraId="25431E40" w14:textId="11B0222C" w:rsidR="007506F6" w:rsidRDefault="004F4637" w:rsidP="004F4637">
      <w:pPr>
        <w:rPr>
          <w:rFonts w:cstheme="minorHAnsi"/>
        </w:rPr>
      </w:pPr>
      <w:r w:rsidRPr="004F4637">
        <w:rPr>
          <w:rFonts w:cstheme="minorHAnsi"/>
        </w:rPr>
        <w:t>Wszelkie pytania można kierować mailowo do Działu Spraw Pracowniczych i Administracyjnych IFJ PAN (</w:t>
      </w:r>
      <w:hyperlink r:id="rId13" w:history="1">
        <w:r w:rsidRPr="004F4637">
          <w:rPr>
            <w:rStyle w:val="Hipercze"/>
            <w:rFonts w:cstheme="minorHAnsi"/>
          </w:rPr>
          <w:t>jobs@ifj.edu.pl</w:t>
        </w:r>
      </w:hyperlink>
      <w:r w:rsidRPr="004F4637">
        <w:rPr>
          <w:rFonts w:cstheme="minorHAnsi"/>
        </w:rPr>
        <w:t>).</w:t>
      </w:r>
    </w:p>
    <w:p w14:paraId="2D1BBDF7" w14:textId="1C536741" w:rsidR="00195AB5" w:rsidRDefault="00195AB5" w:rsidP="004F4637">
      <w:pPr>
        <w:rPr>
          <w:rFonts w:cstheme="minorHAnsi"/>
        </w:rPr>
      </w:pPr>
    </w:p>
    <w:p w14:paraId="46ACD6C5" w14:textId="77777777" w:rsidR="00195AB5" w:rsidRPr="004F4637" w:rsidRDefault="00195AB5" w:rsidP="004F4637">
      <w:pPr>
        <w:rPr>
          <w:rFonts w:cstheme="minorHAnsi"/>
        </w:rPr>
      </w:pPr>
    </w:p>
    <w:p w14:paraId="69AA5D0F" w14:textId="77777777" w:rsidR="004F4637" w:rsidRPr="004F4637" w:rsidRDefault="004F4637" w:rsidP="004F4637">
      <w:pPr>
        <w:rPr>
          <w:rFonts w:cstheme="minorHAnsi"/>
          <w:bCs/>
          <w:lang w:val="en-US"/>
        </w:rPr>
      </w:pPr>
      <w:r w:rsidRPr="004F4637">
        <w:rPr>
          <w:rFonts w:cstheme="minorHAnsi"/>
          <w:bCs/>
          <w:lang w:val="en-US"/>
        </w:rPr>
        <w:t xml:space="preserve">Informacje dotyczące przetwarzania danych osobowych </w:t>
      </w:r>
      <w:hyperlink r:id="rId14" w:history="1">
        <w:r w:rsidRPr="004F4637">
          <w:rPr>
            <w:rStyle w:val="Hipercze"/>
            <w:rFonts w:cstheme="minorHAnsi"/>
            <w:bCs/>
            <w:lang w:val="en-US"/>
          </w:rPr>
          <w:t>link</w:t>
        </w:r>
      </w:hyperlink>
    </w:p>
    <w:p w14:paraId="551A3347" w14:textId="25B942AB" w:rsidR="003B447B" w:rsidRPr="004455FC" w:rsidRDefault="004F4637" w:rsidP="004F4637">
      <w:pPr>
        <w:rPr>
          <w:rFonts w:cstheme="minorHAnsi"/>
          <w:lang w:val="en-US"/>
        </w:rPr>
      </w:pPr>
      <w:r w:rsidRPr="004F4637">
        <w:rPr>
          <w:rFonts w:cstheme="minorHAnsi"/>
          <w:lang w:val="en-US"/>
        </w:rPr>
        <w:t xml:space="preserve">Zgłoszenia wewnętrzne (sygnaliści)  </w:t>
      </w:r>
      <w:hyperlink r:id="rId15" w:history="1">
        <w:r w:rsidRPr="004F4637">
          <w:rPr>
            <w:rStyle w:val="Hipercze"/>
            <w:rFonts w:cstheme="minorHAnsi"/>
            <w:lang w:val="en-US"/>
          </w:rPr>
          <w:t>link</w:t>
        </w:r>
      </w:hyperlink>
    </w:p>
    <w:sectPr w:rsidR="003B447B" w:rsidRPr="004455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D31CFE" w14:textId="77777777" w:rsidR="004D3E78" w:rsidRDefault="004D3E78" w:rsidP="00F1533F">
      <w:r>
        <w:separator/>
      </w:r>
    </w:p>
  </w:endnote>
  <w:endnote w:type="continuationSeparator" w:id="0">
    <w:p w14:paraId="64ED6868" w14:textId="77777777" w:rsidR="004D3E78" w:rsidRDefault="004D3E78" w:rsidP="00F15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4BCD35" w14:textId="77777777" w:rsidR="004D3E78" w:rsidRDefault="004D3E78" w:rsidP="00F1533F">
      <w:r>
        <w:separator/>
      </w:r>
    </w:p>
  </w:footnote>
  <w:footnote w:type="continuationSeparator" w:id="0">
    <w:p w14:paraId="46ABD4C4" w14:textId="77777777" w:rsidR="004D3E78" w:rsidRDefault="004D3E78" w:rsidP="00F15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F0CAF73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CD1377"/>
    <w:multiLevelType w:val="multilevel"/>
    <w:tmpl w:val="F53459CC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647"/>
        </w:tabs>
        <w:ind w:left="164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007"/>
        </w:tabs>
        <w:ind w:left="200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727"/>
        </w:tabs>
        <w:ind w:left="272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087"/>
        </w:tabs>
        <w:ind w:left="308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807"/>
        </w:tabs>
        <w:ind w:left="380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167"/>
        </w:tabs>
        <w:ind w:left="4167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17F2438C"/>
    <w:multiLevelType w:val="multilevel"/>
    <w:tmpl w:val="A93E336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D37B8"/>
    <w:multiLevelType w:val="hybridMultilevel"/>
    <w:tmpl w:val="437C71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D23CA"/>
    <w:multiLevelType w:val="hybridMultilevel"/>
    <w:tmpl w:val="5B54128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1F2797"/>
    <w:multiLevelType w:val="hybridMultilevel"/>
    <w:tmpl w:val="287A40E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F8566CE"/>
    <w:multiLevelType w:val="multilevel"/>
    <w:tmpl w:val="37FAE2F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8131814"/>
    <w:multiLevelType w:val="multilevel"/>
    <w:tmpl w:val="B5BEAE6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BD71057"/>
    <w:multiLevelType w:val="multilevel"/>
    <w:tmpl w:val="067AC4A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15840B9"/>
    <w:multiLevelType w:val="hybridMultilevel"/>
    <w:tmpl w:val="870E92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AA0E83"/>
    <w:multiLevelType w:val="hybridMultilevel"/>
    <w:tmpl w:val="E7E85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BE705F"/>
    <w:multiLevelType w:val="hybridMultilevel"/>
    <w:tmpl w:val="4A8C5C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D11EA2"/>
    <w:multiLevelType w:val="multilevel"/>
    <w:tmpl w:val="E6B8E02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F0C6244"/>
    <w:multiLevelType w:val="hybridMultilevel"/>
    <w:tmpl w:val="37FAE2F0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1AE03E4"/>
    <w:multiLevelType w:val="hybridMultilevel"/>
    <w:tmpl w:val="E6F61B96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1D66B36"/>
    <w:multiLevelType w:val="hybridMultilevel"/>
    <w:tmpl w:val="7CAE8C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0C336F"/>
    <w:multiLevelType w:val="multilevel"/>
    <w:tmpl w:val="C366B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7" w15:restartNumberingAfterBreak="0">
    <w:nsid w:val="4AEF060D"/>
    <w:multiLevelType w:val="multilevel"/>
    <w:tmpl w:val="A3C064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DCD669A"/>
    <w:multiLevelType w:val="multilevel"/>
    <w:tmpl w:val="DB4ED97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4A044B2"/>
    <w:multiLevelType w:val="hybridMultilevel"/>
    <w:tmpl w:val="63DA07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4A501D0"/>
    <w:multiLevelType w:val="hybridMultilevel"/>
    <w:tmpl w:val="858496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2E4647"/>
    <w:multiLevelType w:val="hybridMultilevel"/>
    <w:tmpl w:val="FCC46DAE"/>
    <w:lvl w:ilvl="0" w:tplc="B88C59B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AAA7842"/>
    <w:multiLevelType w:val="multilevel"/>
    <w:tmpl w:val="A9385CD8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837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D95746A"/>
    <w:multiLevelType w:val="multilevel"/>
    <w:tmpl w:val="9EBE54B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F2E4342"/>
    <w:multiLevelType w:val="multilevel"/>
    <w:tmpl w:val="004CA7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40B33D6"/>
    <w:multiLevelType w:val="hybridMultilevel"/>
    <w:tmpl w:val="A93E3362"/>
    <w:lvl w:ilvl="0" w:tplc="E75A24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8F0208"/>
    <w:multiLevelType w:val="multilevel"/>
    <w:tmpl w:val="1B9EE56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7310907"/>
    <w:multiLevelType w:val="hybridMultilevel"/>
    <w:tmpl w:val="1D9674E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543E3B"/>
    <w:multiLevelType w:val="multilevel"/>
    <w:tmpl w:val="4E9AE9C0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837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9ED08B2"/>
    <w:multiLevelType w:val="hybridMultilevel"/>
    <w:tmpl w:val="424E27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4A69E8"/>
    <w:multiLevelType w:val="multilevel"/>
    <w:tmpl w:val="7B609A3E"/>
    <w:styleLink w:val="WWNum25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6FBF4263"/>
    <w:multiLevelType w:val="hybridMultilevel"/>
    <w:tmpl w:val="1BFAC63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BA4E35"/>
    <w:multiLevelType w:val="multilevel"/>
    <w:tmpl w:val="38625F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3" w15:restartNumberingAfterBreak="0">
    <w:nsid w:val="72322EC3"/>
    <w:multiLevelType w:val="multilevel"/>
    <w:tmpl w:val="67E657F4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34" w15:restartNumberingAfterBreak="0">
    <w:nsid w:val="74744EB9"/>
    <w:multiLevelType w:val="hybridMultilevel"/>
    <w:tmpl w:val="C1EADD0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5603152"/>
    <w:multiLevelType w:val="multilevel"/>
    <w:tmpl w:val="B5CA7B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A235ABC"/>
    <w:multiLevelType w:val="multilevel"/>
    <w:tmpl w:val="62C6BD3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29"/>
  </w:num>
  <w:num w:numId="4">
    <w:abstractNumId w:val="11"/>
  </w:num>
  <w:num w:numId="5">
    <w:abstractNumId w:val="25"/>
  </w:num>
  <w:num w:numId="6">
    <w:abstractNumId w:val="2"/>
  </w:num>
  <w:num w:numId="7">
    <w:abstractNumId w:val="13"/>
  </w:num>
  <w:num w:numId="8">
    <w:abstractNumId w:val="6"/>
  </w:num>
  <w:num w:numId="9">
    <w:abstractNumId w:val="14"/>
  </w:num>
  <w:num w:numId="10">
    <w:abstractNumId w:val="0"/>
  </w:num>
  <w:num w:numId="11">
    <w:abstractNumId w:val="32"/>
  </w:num>
  <w:num w:numId="12">
    <w:abstractNumId w:val="3"/>
  </w:num>
  <w:num w:numId="13">
    <w:abstractNumId w:val="9"/>
  </w:num>
  <w:num w:numId="14">
    <w:abstractNumId w:val="21"/>
  </w:num>
  <w:num w:numId="15">
    <w:abstractNumId w:val="10"/>
  </w:num>
  <w:num w:numId="16">
    <w:abstractNumId w:val="31"/>
  </w:num>
  <w:num w:numId="17">
    <w:abstractNumId w:val="27"/>
  </w:num>
  <w:num w:numId="18">
    <w:abstractNumId w:val="33"/>
  </w:num>
  <w:num w:numId="19">
    <w:abstractNumId w:val="4"/>
  </w:num>
  <w:num w:numId="20">
    <w:abstractNumId w:val="19"/>
  </w:num>
  <w:num w:numId="21">
    <w:abstractNumId w:val="17"/>
  </w:num>
  <w:num w:numId="22">
    <w:abstractNumId w:val="24"/>
  </w:num>
  <w:num w:numId="23">
    <w:abstractNumId w:val="16"/>
  </w:num>
  <w:num w:numId="24">
    <w:abstractNumId w:val="36"/>
  </w:num>
  <w:num w:numId="25">
    <w:abstractNumId w:val="35"/>
  </w:num>
  <w:num w:numId="26">
    <w:abstractNumId w:val="12"/>
  </w:num>
  <w:num w:numId="27">
    <w:abstractNumId w:val="22"/>
  </w:num>
  <w:num w:numId="28">
    <w:abstractNumId w:val="18"/>
  </w:num>
  <w:num w:numId="29">
    <w:abstractNumId w:val="28"/>
  </w:num>
  <w:num w:numId="30">
    <w:abstractNumId w:val="26"/>
  </w:num>
  <w:num w:numId="31">
    <w:abstractNumId w:val="7"/>
  </w:num>
  <w:num w:numId="32">
    <w:abstractNumId w:val="8"/>
  </w:num>
  <w:num w:numId="33">
    <w:abstractNumId w:val="34"/>
  </w:num>
  <w:num w:numId="34">
    <w:abstractNumId w:val="5"/>
  </w:num>
  <w:num w:numId="35">
    <w:abstractNumId w:val="1"/>
  </w:num>
  <w:num w:numId="36">
    <w:abstractNumId w:val="23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5A7"/>
    <w:rsid w:val="00001B2A"/>
    <w:rsid w:val="00006487"/>
    <w:rsid w:val="0001590D"/>
    <w:rsid w:val="00035266"/>
    <w:rsid w:val="00086BED"/>
    <w:rsid w:val="000A53E2"/>
    <w:rsid w:val="000B4788"/>
    <w:rsid w:val="000C7DD1"/>
    <w:rsid w:val="000E236C"/>
    <w:rsid w:val="00115301"/>
    <w:rsid w:val="001373DA"/>
    <w:rsid w:val="001445E8"/>
    <w:rsid w:val="00152D22"/>
    <w:rsid w:val="00161A5F"/>
    <w:rsid w:val="00172266"/>
    <w:rsid w:val="001748BF"/>
    <w:rsid w:val="00177C30"/>
    <w:rsid w:val="00195AB5"/>
    <w:rsid w:val="00195EDB"/>
    <w:rsid w:val="001978AF"/>
    <w:rsid w:val="001E7389"/>
    <w:rsid w:val="00200AB6"/>
    <w:rsid w:val="0021513D"/>
    <w:rsid w:val="002153D5"/>
    <w:rsid w:val="00271D1A"/>
    <w:rsid w:val="00285EB2"/>
    <w:rsid w:val="002A30C9"/>
    <w:rsid w:val="002D3352"/>
    <w:rsid w:val="002E150A"/>
    <w:rsid w:val="002E4138"/>
    <w:rsid w:val="002F0818"/>
    <w:rsid w:val="003101D5"/>
    <w:rsid w:val="00324677"/>
    <w:rsid w:val="003271F8"/>
    <w:rsid w:val="003A0159"/>
    <w:rsid w:val="003A1779"/>
    <w:rsid w:val="003B447B"/>
    <w:rsid w:val="003C08CF"/>
    <w:rsid w:val="00401F8F"/>
    <w:rsid w:val="00425492"/>
    <w:rsid w:val="00427F2F"/>
    <w:rsid w:val="00436418"/>
    <w:rsid w:val="004455FC"/>
    <w:rsid w:val="00451823"/>
    <w:rsid w:val="004D3E78"/>
    <w:rsid w:val="004D4DCC"/>
    <w:rsid w:val="004D67F4"/>
    <w:rsid w:val="004E2CFF"/>
    <w:rsid w:val="004E2E76"/>
    <w:rsid w:val="004F4637"/>
    <w:rsid w:val="005235A8"/>
    <w:rsid w:val="00525909"/>
    <w:rsid w:val="00533F2A"/>
    <w:rsid w:val="00537522"/>
    <w:rsid w:val="00564ED9"/>
    <w:rsid w:val="00565BDF"/>
    <w:rsid w:val="00567811"/>
    <w:rsid w:val="00596B9D"/>
    <w:rsid w:val="005B10FB"/>
    <w:rsid w:val="005B60CE"/>
    <w:rsid w:val="005E57F4"/>
    <w:rsid w:val="005F3DED"/>
    <w:rsid w:val="00600CEF"/>
    <w:rsid w:val="0061463B"/>
    <w:rsid w:val="00647671"/>
    <w:rsid w:val="006520D6"/>
    <w:rsid w:val="00662594"/>
    <w:rsid w:val="0067500E"/>
    <w:rsid w:val="00715A55"/>
    <w:rsid w:val="00721F4D"/>
    <w:rsid w:val="00731D88"/>
    <w:rsid w:val="007506F6"/>
    <w:rsid w:val="007773B4"/>
    <w:rsid w:val="00781C1E"/>
    <w:rsid w:val="007E7B7E"/>
    <w:rsid w:val="007F51E9"/>
    <w:rsid w:val="007F7536"/>
    <w:rsid w:val="00803D10"/>
    <w:rsid w:val="00804144"/>
    <w:rsid w:val="00811CEB"/>
    <w:rsid w:val="008161A4"/>
    <w:rsid w:val="00830F82"/>
    <w:rsid w:val="00852996"/>
    <w:rsid w:val="00871764"/>
    <w:rsid w:val="00884A11"/>
    <w:rsid w:val="00886FE5"/>
    <w:rsid w:val="008B2323"/>
    <w:rsid w:val="008C6DE1"/>
    <w:rsid w:val="008C78E5"/>
    <w:rsid w:val="008D0DDA"/>
    <w:rsid w:val="008E46E2"/>
    <w:rsid w:val="0091040A"/>
    <w:rsid w:val="00912AD5"/>
    <w:rsid w:val="00913803"/>
    <w:rsid w:val="00972707"/>
    <w:rsid w:val="00990E21"/>
    <w:rsid w:val="009D05BF"/>
    <w:rsid w:val="009D4AB4"/>
    <w:rsid w:val="009E2983"/>
    <w:rsid w:val="009F319E"/>
    <w:rsid w:val="00A23C6C"/>
    <w:rsid w:val="00A4440E"/>
    <w:rsid w:val="00A64309"/>
    <w:rsid w:val="00A812F3"/>
    <w:rsid w:val="00A866C9"/>
    <w:rsid w:val="00A8765E"/>
    <w:rsid w:val="00A96A5C"/>
    <w:rsid w:val="00AB0B03"/>
    <w:rsid w:val="00AB2DA1"/>
    <w:rsid w:val="00AB7536"/>
    <w:rsid w:val="00AD4746"/>
    <w:rsid w:val="00AD6921"/>
    <w:rsid w:val="00AF538D"/>
    <w:rsid w:val="00B12FD3"/>
    <w:rsid w:val="00B53F99"/>
    <w:rsid w:val="00B64B59"/>
    <w:rsid w:val="00B86902"/>
    <w:rsid w:val="00B9395A"/>
    <w:rsid w:val="00BA79EC"/>
    <w:rsid w:val="00BB0C49"/>
    <w:rsid w:val="00BE3DB2"/>
    <w:rsid w:val="00BE55BB"/>
    <w:rsid w:val="00C03EFE"/>
    <w:rsid w:val="00C2476B"/>
    <w:rsid w:val="00C27B04"/>
    <w:rsid w:val="00C510FC"/>
    <w:rsid w:val="00C844BE"/>
    <w:rsid w:val="00CA7DB1"/>
    <w:rsid w:val="00CD6B29"/>
    <w:rsid w:val="00CE0298"/>
    <w:rsid w:val="00CE3C77"/>
    <w:rsid w:val="00CE5447"/>
    <w:rsid w:val="00CF5971"/>
    <w:rsid w:val="00D01318"/>
    <w:rsid w:val="00D62A4C"/>
    <w:rsid w:val="00DA565D"/>
    <w:rsid w:val="00DB438F"/>
    <w:rsid w:val="00DB7E4E"/>
    <w:rsid w:val="00DC7152"/>
    <w:rsid w:val="00DD2A5E"/>
    <w:rsid w:val="00DD7F46"/>
    <w:rsid w:val="00DE2FFC"/>
    <w:rsid w:val="00DE6F63"/>
    <w:rsid w:val="00DF5CB9"/>
    <w:rsid w:val="00E00DAD"/>
    <w:rsid w:val="00E05982"/>
    <w:rsid w:val="00E063AC"/>
    <w:rsid w:val="00E235A7"/>
    <w:rsid w:val="00E31D70"/>
    <w:rsid w:val="00E32DA8"/>
    <w:rsid w:val="00E42A5B"/>
    <w:rsid w:val="00E4741C"/>
    <w:rsid w:val="00E64DC4"/>
    <w:rsid w:val="00E75C26"/>
    <w:rsid w:val="00EA3343"/>
    <w:rsid w:val="00EA6451"/>
    <w:rsid w:val="00EC0DCE"/>
    <w:rsid w:val="00EC26A8"/>
    <w:rsid w:val="00EF5AD0"/>
    <w:rsid w:val="00F105C0"/>
    <w:rsid w:val="00F15087"/>
    <w:rsid w:val="00F1533F"/>
    <w:rsid w:val="00F21EB2"/>
    <w:rsid w:val="00F3636F"/>
    <w:rsid w:val="00F40C53"/>
    <w:rsid w:val="00F83C7E"/>
    <w:rsid w:val="00F871B3"/>
    <w:rsid w:val="00F91D27"/>
    <w:rsid w:val="00FA262D"/>
    <w:rsid w:val="00FB1C80"/>
    <w:rsid w:val="00FD5478"/>
    <w:rsid w:val="00FE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0A314F"/>
  <w14:defaultImageDpi w14:val="300"/>
  <w15:chartTrackingRefBased/>
  <w15:docId w15:val="{6EE12020-380F-4D66-A739-7121D2DB5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edniasiatka21">
    <w:name w:val="Średnia siatka 21"/>
    <w:uiPriority w:val="1"/>
    <w:qFormat/>
    <w:rsid w:val="00BE55BB"/>
    <w:rPr>
      <w:sz w:val="24"/>
      <w:szCs w:val="24"/>
    </w:rPr>
  </w:style>
  <w:style w:type="character" w:styleId="Hipercze">
    <w:name w:val="Hyperlink"/>
    <w:rsid w:val="007F7536"/>
    <w:rPr>
      <w:color w:val="0000FF"/>
      <w:u w:val="single"/>
    </w:rPr>
  </w:style>
  <w:style w:type="paragraph" w:customStyle="1" w:styleId="Default">
    <w:name w:val="Default"/>
    <w:rsid w:val="00E64DC4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UyteHipercze">
    <w:name w:val="FollowedHyperlink"/>
    <w:uiPriority w:val="99"/>
    <w:semiHidden/>
    <w:unhideWhenUsed/>
    <w:rsid w:val="00177C30"/>
    <w:rPr>
      <w:color w:val="800080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773B4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A79EC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533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533F"/>
  </w:style>
  <w:style w:type="character" w:styleId="Odwoanieprzypisukocowego">
    <w:name w:val="endnote reference"/>
    <w:basedOn w:val="Domylnaczcionkaakapitu"/>
    <w:uiPriority w:val="99"/>
    <w:semiHidden/>
    <w:unhideWhenUsed/>
    <w:rsid w:val="00F1533F"/>
    <w:rPr>
      <w:vertAlign w:val="superscript"/>
    </w:rPr>
  </w:style>
  <w:style w:type="paragraph" w:styleId="Akapitzlist">
    <w:name w:val="List Paragraph"/>
    <w:basedOn w:val="Normalny"/>
    <w:uiPriority w:val="34"/>
    <w:qFormat/>
    <w:rsid w:val="00BB0C4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styleId="Tekstpodstawowy">
    <w:name w:val="Body Text"/>
    <w:basedOn w:val="Normalny"/>
    <w:link w:val="TekstpodstawowyZnak"/>
    <w:rsid w:val="0061463B"/>
    <w:pPr>
      <w:suppressAutoHyphens/>
      <w:spacing w:after="14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61463B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WWNum25a">
    <w:name w:val="WWNum25a"/>
    <w:basedOn w:val="Bezlisty"/>
    <w:rsid w:val="00CA7DB1"/>
    <w:pPr>
      <w:numPr>
        <w:numId w:val="37"/>
      </w:numPr>
    </w:pPr>
  </w:style>
  <w:style w:type="character" w:customStyle="1" w:styleId="rynqvb">
    <w:name w:val="rynqvb"/>
    <w:basedOn w:val="Domylnaczcionkaakapitu"/>
    <w:rsid w:val="00CA7D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87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fj.edu.pl/kariera/oferty-pracy/regulaminy-wyciagi.pdf" TargetMode="External"/><Relationship Id="rId13" Type="http://schemas.openxmlformats.org/officeDocument/2006/relationships/hyperlink" Target="mailto:jobs@ifj.edu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fj.edu.pl" TargetMode="External"/><Relationship Id="rId12" Type="http://schemas.openxmlformats.org/officeDocument/2006/relationships/hyperlink" Target="mailto:jobs@ifj.edu.p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obs@ifj.edu.p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fj.edu.pl/kontakt/zgloszenie-naruszenie-prawa.php" TargetMode="External"/><Relationship Id="rId10" Type="http://schemas.openxmlformats.org/officeDocument/2006/relationships/hyperlink" Target="https://ifj.edu.pl/kariera/zasady-zatrudniania/pdf/regulamin-zatrudniania-asystentow-adiunktow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fj.edu.pl/kariera/zasady-zatrudniania/pdf/regulamin-zatrudniania-asystentow-adiunktow.pdf" TargetMode="External"/><Relationship Id="rId14" Type="http://schemas.openxmlformats.org/officeDocument/2006/relationships/hyperlink" Target="https://www.ifj.edu.pl/kariera/oferty-pracy/informacja-przetwarzanie-danych.ph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1020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DLA OGŁOSZENIODAWCÓW</vt:lpstr>
    </vt:vector>
  </TitlesOfParts>
  <Company>MEiN-nauka</Company>
  <LinksUpToDate>false</LinksUpToDate>
  <CharactersWithSpaces>7128</CharactersWithSpaces>
  <SharedDoc>false</SharedDoc>
  <HLinks>
    <vt:vector size="30" baseType="variant">
      <vt:variant>
        <vt:i4>6750270</vt:i4>
      </vt:variant>
      <vt:variant>
        <vt:i4>12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  <vt:variant>
        <vt:i4>4456501</vt:i4>
      </vt:variant>
      <vt:variant>
        <vt:i4>9</vt:i4>
      </vt:variant>
      <vt:variant>
        <vt:i4>0</vt:i4>
      </vt:variant>
      <vt:variant>
        <vt:i4>5</vt:i4>
      </vt:variant>
      <vt:variant>
        <vt:lpwstr>mailto:jobs@ifj.edu.pl</vt:lpwstr>
      </vt:variant>
      <vt:variant>
        <vt:lpwstr/>
      </vt:variant>
      <vt:variant>
        <vt:i4>7995490</vt:i4>
      </vt:variant>
      <vt:variant>
        <vt:i4>6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7995490</vt:i4>
      </vt:variant>
      <vt:variant>
        <vt:i4>3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6750270</vt:i4>
      </vt:variant>
      <vt:variant>
        <vt:i4>0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DLA OGŁOSZENIODAWCÓW</dc:title>
  <dc:subject/>
  <dc:creator>test</dc:creator>
  <cp:keywords/>
  <cp:lastModifiedBy>Joanna Tokarz</cp:lastModifiedBy>
  <cp:revision>2</cp:revision>
  <cp:lastPrinted>2020-03-05T08:28:00Z</cp:lastPrinted>
  <dcterms:created xsi:type="dcterms:W3CDTF">2026-03-10T08:42:00Z</dcterms:created>
  <dcterms:modified xsi:type="dcterms:W3CDTF">2026-03-10T08:42:00Z</dcterms:modified>
</cp:coreProperties>
</file>